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Pr="00A72561" w:rsidRDefault="00C64B1B" w:rsidP="00C64B1B">
      <w:pPr>
        <w:jc w:val="center"/>
        <w:rPr>
          <w:rFonts w:asciiTheme="minorHAnsi" w:hAnsiTheme="minorHAnsi" w:cstheme="minorHAnsi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938"/>
        <w:gridCol w:w="2126"/>
        <w:gridCol w:w="1418"/>
      </w:tblGrid>
      <w:tr w:rsidR="00A06425" w:rsidRPr="00A72561" w:rsidTr="007B09C6">
        <w:tc>
          <w:tcPr>
            <w:tcW w:w="15021" w:type="dxa"/>
            <w:gridSpan w:val="6"/>
            <w:shd w:val="clear" w:color="auto" w:fill="auto"/>
            <w:vAlign w:val="center"/>
          </w:tcPr>
          <w:p w:rsidR="00A06425" w:rsidRPr="00A72561" w:rsidRDefault="00A06425" w:rsidP="00E94666">
            <w:pPr>
              <w:spacing w:before="120" w:after="120"/>
              <w:rPr>
                <w:rFonts w:asciiTheme="minorHAnsi" w:hAnsiTheme="minorHAnsi" w:cstheme="minorHAnsi"/>
              </w:rPr>
            </w:pPr>
            <w:r w:rsidRPr="00A72561">
              <w:rPr>
                <w:rFonts w:asciiTheme="minorHAnsi" w:hAnsiTheme="minorHAnsi" w:cstheme="minorHAnsi"/>
                <w:b/>
                <w:i/>
              </w:rPr>
              <w:t>Nazwa dokumentu:</w:t>
            </w:r>
            <w:r w:rsidR="00380C66" w:rsidRPr="00A72561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C5255F">
              <w:rPr>
                <w:rFonts w:asciiTheme="minorHAnsi" w:hAnsiTheme="minorHAnsi" w:cstheme="minorHAnsi"/>
              </w:rPr>
              <w:t>raport za II kwartał 2021</w:t>
            </w:r>
            <w:r w:rsidR="00A72561" w:rsidRPr="00A72561">
              <w:rPr>
                <w:rFonts w:asciiTheme="minorHAnsi" w:hAnsiTheme="minorHAnsi" w:cstheme="minorHAnsi"/>
              </w:rPr>
              <w:t xml:space="preserve"> r. z postępu rzeczowo-finansowego projektu informatycznego pn</w:t>
            </w:r>
            <w:r w:rsidR="00A72561" w:rsidRPr="00E94666">
              <w:rPr>
                <w:rFonts w:asciiTheme="minorHAnsi" w:hAnsiTheme="minorHAnsi" w:cstheme="minorHAnsi"/>
                <w:b/>
              </w:rPr>
              <w:t>.</w:t>
            </w:r>
            <w:r w:rsidR="00A72561" w:rsidRPr="00E94666">
              <w:rPr>
                <w:rFonts w:asciiTheme="minorHAnsi" w:hAnsiTheme="minorHAnsi" w:cstheme="minorHAnsi"/>
                <w:b/>
                <w:i/>
              </w:rPr>
              <w:t xml:space="preserve"> </w:t>
            </w:r>
            <w:r w:rsidR="00A72561" w:rsidRPr="00E94666">
              <w:rPr>
                <w:rFonts w:asciiTheme="minorHAnsi" w:hAnsiTheme="minorHAnsi" w:cstheme="minorHAnsi"/>
                <w:b/>
              </w:rPr>
              <w:t>Budowa ogólnopolskiej wysokiej jakości i dostępności e-usług publicznych w podmiotach leczniczych utworzonych i nadzorowanych przez MON</w:t>
            </w:r>
            <w:r w:rsidR="00E94666" w:rsidRPr="00E94666">
              <w:rPr>
                <w:rFonts w:asciiTheme="minorHAnsi" w:hAnsiTheme="minorHAnsi" w:cstheme="minorHAnsi"/>
              </w:rPr>
              <w:t xml:space="preserve"> -</w:t>
            </w:r>
            <w:r w:rsidR="00E94666">
              <w:rPr>
                <w:rFonts w:asciiTheme="minorHAnsi" w:hAnsiTheme="minorHAnsi" w:cstheme="minorHAnsi"/>
              </w:rPr>
              <w:t xml:space="preserve"> </w:t>
            </w:r>
            <w:bookmarkStart w:id="0" w:name="_GoBack"/>
            <w:bookmarkEnd w:id="0"/>
            <w:r w:rsidR="00E94666" w:rsidRPr="00E94666">
              <w:rPr>
                <w:rFonts w:asciiTheme="minorHAnsi" w:hAnsiTheme="minorHAnsi" w:cstheme="minorHAnsi"/>
              </w:rPr>
              <w:t xml:space="preserve">Wnioskodawca: Minister Obrony Narodowej, </w:t>
            </w:r>
            <w:r w:rsidR="00E94666" w:rsidRPr="00E94666">
              <w:rPr>
                <w:rFonts w:asciiTheme="minorHAnsi" w:hAnsiTheme="minorHAnsi" w:cstheme="minorHAnsi"/>
              </w:rPr>
              <w:t>Beneficjent</w:t>
            </w:r>
            <w:r w:rsidR="00E94666" w:rsidRPr="00E94666">
              <w:rPr>
                <w:rFonts w:asciiTheme="minorHAnsi" w:hAnsiTheme="minorHAnsi" w:cstheme="minorHAnsi"/>
              </w:rPr>
              <w:t>: Ministerstwo Obrony Narodowej</w:t>
            </w:r>
          </w:p>
        </w:tc>
      </w:tr>
      <w:tr w:rsidR="00A06425" w:rsidRPr="00A72561" w:rsidTr="00E94666">
        <w:tc>
          <w:tcPr>
            <w:tcW w:w="562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Jednostka redakcyjna, do której wnoszone są uwagi</w:t>
            </w:r>
          </w:p>
        </w:tc>
        <w:tc>
          <w:tcPr>
            <w:tcW w:w="7938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Treść uwagi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A06425" w:rsidRPr="00A72561" w:rsidRDefault="00A06425" w:rsidP="004D086F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Propozycja zmian zapisu</w:t>
            </w:r>
          </w:p>
        </w:tc>
        <w:tc>
          <w:tcPr>
            <w:tcW w:w="1418" w:type="dxa"/>
            <w:vAlign w:val="center"/>
          </w:tcPr>
          <w:p w:rsidR="00A06425" w:rsidRPr="00A72561" w:rsidRDefault="00A06425" w:rsidP="00A06425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A72561">
              <w:rPr>
                <w:rFonts w:asciiTheme="minorHAnsi" w:hAnsiTheme="minorHAnsi" w:cstheme="minorHAnsi"/>
                <w:b/>
              </w:rPr>
              <w:t>Odniesienie do uwagi</w:t>
            </w:r>
          </w:p>
        </w:tc>
      </w:tr>
      <w:tr w:rsidR="00D33C38" w:rsidRPr="00A72561" w:rsidTr="00E94666">
        <w:tc>
          <w:tcPr>
            <w:tcW w:w="562" w:type="dxa"/>
            <w:shd w:val="clear" w:color="auto" w:fill="auto"/>
          </w:tcPr>
          <w:p w:rsidR="00D33C38" w:rsidRPr="00A72561" w:rsidRDefault="007B09C6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D33C38" w:rsidRDefault="00D33C38" w:rsidP="00D33C38">
            <w:pPr>
              <w:jc w:val="center"/>
              <w:rPr>
                <w:b/>
              </w:rPr>
            </w:pPr>
          </w:p>
          <w:p w:rsidR="00D33C38" w:rsidRPr="00EA3D0B" w:rsidRDefault="00D33C38" w:rsidP="00D33C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A3D0B"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D33C38" w:rsidRPr="007B09C6" w:rsidRDefault="00C5255F" w:rsidP="00C5255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Część ogólna</w:t>
            </w:r>
          </w:p>
        </w:tc>
        <w:tc>
          <w:tcPr>
            <w:tcW w:w="7938" w:type="dxa"/>
            <w:shd w:val="clear" w:color="auto" w:fill="auto"/>
          </w:tcPr>
          <w:p w:rsidR="00D33C38" w:rsidRPr="007B09C6" w:rsidRDefault="00D33C38" w:rsidP="00C5255F">
            <w:pPr>
              <w:rPr>
                <w:rFonts w:asciiTheme="minorHAnsi" w:hAnsiTheme="minorHAnsi" w:cstheme="minorHAnsi"/>
              </w:rPr>
            </w:pPr>
            <w:r w:rsidRPr="007B09C6">
              <w:rPr>
                <w:rFonts w:asciiTheme="minorHAnsi" w:hAnsiTheme="minorHAnsi" w:cstheme="minorHAnsi"/>
              </w:rPr>
              <w:t>Zgodnie z</w:t>
            </w:r>
            <w:r w:rsidR="00C5255F">
              <w:rPr>
                <w:rFonts w:asciiTheme="minorHAnsi" w:hAnsiTheme="minorHAnsi" w:cstheme="minorHAnsi"/>
              </w:rPr>
              <w:t>e wzorem raportu, w</w:t>
            </w:r>
            <w:r w:rsidR="00C5255F" w:rsidRPr="00C5255F">
              <w:rPr>
                <w:rFonts w:asciiTheme="minorHAnsi" w:hAnsiTheme="minorHAnsi" w:cstheme="minorHAnsi"/>
              </w:rPr>
              <w:t xml:space="preserve"> przypadku zmian terminu zakończenia projektu w stosunku do początkowo planowanego, należy wskazać również pierwotną datę zakończenia (sprzed zmiany)</w:t>
            </w:r>
            <w:r w:rsidR="00C5255F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D33C38" w:rsidRPr="007B09C6" w:rsidRDefault="00D33C38" w:rsidP="00D33C38">
            <w:pPr>
              <w:rPr>
                <w:rFonts w:asciiTheme="minorHAnsi" w:hAnsiTheme="minorHAnsi" w:cstheme="minorHAnsi"/>
              </w:rPr>
            </w:pPr>
            <w:r w:rsidRPr="007B09C6">
              <w:rPr>
                <w:rFonts w:asciiTheme="minorHAnsi" w:hAnsiTheme="minorHAnsi" w:cstheme="minorHAnsi"/>
              </w:rPr>
              <w:t>Proszę o korektę</w:t>
            </w:r>
            <w:r w:rsidR="00C5255F">
              <w:rPr>
                <w:rFonts w:asciiTheme="minorHAnsi" w:hAnsiTheme="minorHAnsi" w:cstheme="minorHAnsi"/>
              </w:rPr>
              <w:t xml:space="preserve"> raportu</w:t>
            </w:r>
            <w:r w:rsidRPr="007B09C6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418" w:type="dxa"/>
          </w:tcPr>
          <w:p w:rsidR="00D33C38" w:rsidRPr="00A72561" w:rsidRDefault="00D33C38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C5255F" w:rsidRPr="00A72561" w:rsidTr="00E94666">
        <w:tc>
          <w:tcPr>
            <w:tcW w:w="562" w:type="dxa"/>
            <w:shd w:val="clear" w:color="auto" w:fill="auto"/>
          </w:tcPr>
          <w:p w:rsidR="00C5255F" w:rsidRDefault="00C5255F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C5255F" w:rsidRPr="00C5255F" w:rsidRDefault="00C5255F" w:rsidP="00D33C38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C5255F"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5255F" w:rsidRDefault="00C5255F" w:rsidP="00C5255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 Postęp finansowy</w:t>
            </w:r>
          </w:p>
        </w:tc>
        <w:tc>
          <w:tcPr>
            <w:tcW w:w="7938" w:type="dxa"/>
            <w:shd w:val="clear" w:color="auto" w:fill="auto"/>
          </w:tcPr>
          <w:p w:rsidR="00C5255F" w:rsidRDefault="00C5255F" w:rsidP="00C525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Mimo upływu prawie 40% czasu realizacji projektu, wartość środków zaangażowanych jest znikoma.</w:t>
            </w:r>
          </w:p>
          <w:p w:rsidR="00C5255F" w:rsidRPr="007B09C6" w:rsidRDefault="00C5255F" w:rsidP="00C525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Zgodnie ze wzorem raportu, n</w:t>
            </w:r>
            <w:r w:rsidRPr="00C5255F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leży podać % wartość środków za</w:t>
            </w:r>
            <w:r w:rsidRPr="00C5255F">
              <w:rPr>
                <w:rFonts w:asciiTheme="minorHAnsi" w:hAnsiTheme="minorHAnsi" w:cstheme="minorHAnsi"/>
              </w:rPr>
              <w:t>anga</w:t>
            </w:r>
            <w:r>
              <w:rPr>
                <w:rFonts w:asciiTheme="minorHAnsi" w:hAnsiTheme="minorHAnsi" w:cstheme="minorHAnsi"/>
              </w:rPr>
              <w:t>żowanych w projekcie - wynikają</w:t>
            </w:r>
            <w:r w:rsidRPr="00C5255F">
              <w:rPr>
                <w:rFonts w:asciiTheme="minorHAnsi" w:hAnsiTheme="minorHAnsi" w:cstheme="minorHAnsi"/>
              </w:rPr>
              <w:t>cych z uruchomionych postępowań o udzie</w:t>
            </w:r>
            <w:r>
              <w:rPr>
                <w:rFonts w:asciiTheme="minorHAnsi" w:hAnsiTheme="minorHAnsi" w:cstheme="minorHAnsi"/>
              </w:rPr>
              <w:t>lenie zamówień publicznych (war</w:t>
            </w:r>
            <w:r w:rsidRPr="00C5255F">
              <w:rPr>
                <w:rFonts w:asciiTheme="minorHAnsi" w:hAnsiTheme="minorHAnsi" w:cstheme="minorHAnsi"/>
              </w:rPr>
              <w:t>tość, jaką Zamawiający zamierza prze-znaczyć na realizację zamówienia), śr</w:t>
            </w:r>
            <w:r>
              <w:rPr>
                <w:rFonts w:asciiTheme="minorHAnsi" w:hAnsiTheme="minorHAnsi" w:cstheme="minorHAnsi"/>
              </w:rPr>
              <w:t>odków zaangażowanych na wynagro</w:t>
            </w:r>
            <w:r w:rsidRPr="00C5255F">
              <w:rPr>
                <w:rFonts w:asciiTheme="minorHAnsi" w:hAnsiTheme="minorHAnsi" w:cstheme="minorHAnsi"/>
              </w:rPr>
              <w:t>dzenia (możliwe uwzględnienie wartości przy</w:t>
            </w:r>
            <w:r>
              <w:rPr>
                <w:rFonts w:asciiTheme="minorHAnsi" w:hAnsiTheme="minorHAnsi" w:cstheme="minorHAnsi"/>
              </w:rPr>
              <w:t>bliżonej), umowy zawarte z wyko</w:t>
            </w:r>
            <w:r w:rsidRPr="00C5255F">
              <w:rPr>
                <w:rFonts w:asciiTheme="minorHAnsi" w:hAnsiTheme="minorHAnsi" w:cstheme="minorHAnsi"/>
              </w:rPr>
              <w:t>nawcami</w:t>
            </w:r>
            <w:r>
              <w:rPr>
                <w:rFonts w:asciiTheme="minorHAnsi" w:hAnsiTheme="minorHAnsi" w:cstheme="minorHAnsi"/>
              </w:rPr>
              <w:t>, itp. -  w stosunku do całkowi</w:t>
            </w:r>
            <w:r w:rsidRPr="00C5255F">
              <w:rPr>
                <w:rFonts w:asciiTheme="minorHAnsi" w:hAnsiTheme="minorHAnsi" w:cstheme="minorHAnsi"/>
              </w:rPr>
              <w:t>tego kosztu projektu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C5255F" w:rsidRPr="007B09C6" w:rsidRDefault="00C5255F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Proszę o analizę i ew. korektę raportu.</w:t>
            </w:r>
          </w:p>
        </w:tc>
        <w:tc>
          <w:tcPr>
            <w:tcW w:w="1418" w:type="dxa"/>
          </w:tcPr>
          <w:p w:rsidR="00C5255F" w:rsidRPr="00A72561" w:rsidRDefault="00C5255F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A0587" w:rsidRPr="00A72561" w:rsidTr="00E94666">
        <w:tc>
          <w:tcPr>
            <w:tcW w:w="562" w:type="dxa"/>
            <w:shd w:val="clear" w:color="auto" w:fill="auto"/>
          </w:tcPr>
          <w:p w:rsidR="00EA0587" w:rsidRDefault="00EA0587" w:rsidP="00D33C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EA0587" w:rsidRPr="00C5255F" w:rsidRDefault="00EA0587" w:rsidP="00D33C38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EA0587" w:rsidRDefault="00EA0587" w:rsidP="00C5255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 Postęp rzeczowy / Kamienie milowe</w:t>
            </w:r>
          </w:p>
        </w:tc>
        <w:tc>
          <w:tcPr>
            <w:tcW w:w="7938" w:type="dxa"/>
            <w:shd w:val="clear" w:color="auto" w:fill="auto"/>
          </w:tcPr>
          <w:p w:rsidR="007B0D97" w:rsidRDefault="00EA0587" w:rsidP="00C5255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Zgodnie ze wzorem raportu</w:t>
            </w:r>
            <w:r w:rsidR="007B0D97">
              <w:rPr>
                <w:rFonts w:asciiTheme="minorHAnsi" w:hAnsiTheme="minorHAnsi" w:cstheme="minorHAnsi"/>
              </w:rPr>
              <w:t>, w</w:t>
            </w:r>
            <w:r w:rsidR="007B0D97" w:rsidRPr="007B0D97">
              <w:rPr>
                <w:rFonts w:asciiTheme="minorHAnsi" w:hAnsiTheme="minorHAnsi" w:cstheme="minorHAnsi"/>
              </w:rPr>
              <w:t xml:space="preserve"> przypadku nieosiągnięcia kamienia mil</w:t>
            </w:r>
            <w:r w:rsidR="007B0D97">
              <w:rPr>
                <w:rFonts w:asciiTheme="minorHAnsi" w:hAnsiTheme="minorHAnsi" w:cstheme="minorHAnsi"/>
              </w:rPr>
              <w:t>owego w planowa</w:t>
            </w:r>
            <w:r w:rsidR="007B0D97" w:rsidRPr="007B0D97">
              <w:rPr>
                <w:rFonts w:asciiTheme="minorHAnsi" w:hAnsiTheme="minorHAnsi" w:cstheme="minorHAnsi"/>
              </w:rPr>
              <w:t>nym terminie należy wskazać przyczyny</w:t>
            </w:r>
            <w:r w:rsidR="007B0D97">
              <w:rPr>
                <w:rFonts w:asciiTheme="minorHAnsi" w:hAnsiTheme="minorHAnsi" w:cstheme="minorHAnsi"/>
              </w:rPr>
              <w:t>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EA0587" w:rsidRDefault="007B0D97" w:rsidP="00D33C38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Proszę korektę raportu dla kamienia milowego nr 1.</w:t>
            </w:r>
          </w:p>
        </w:tc>
        <w:tc>
          <w:tcPr>
            <w:tcW w:w="1418" w:type="dxa"/>
          </w:tcPr>
          <w:p w:rsidR="00EA0587" w:rsidRPr="00A72561" w:rsidRDefault="00EA0587" w:rsidP="00D33C38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A5AD7"/>
    <w:multiLevelType w:val="hybridMultilevel"/>
    <w:tmpl w:val="7A7C48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103BC"/>
    <w:rsid w:val="00034258"/>
    <w:rsid w:val="00140BE8"/>
    <w:rsid w:val="0019648E"/>
    <w:rsid w:val="002715B2"/>
    <w:rsid w:val="002A1EA3"/>
    <w:rsid w:val="003124D1"/>
    <w:rsid w:val="00380C66"/>
    <w:rsid w:val="003B4105"/>
    <w:rsid w:val="003E0443"/>
    <w:rsid w:val="00405892"/>
    <w:rsid w:val="004D086F"/>
    <w:rsid w:val="005F6527"/>
    <w:rsid w:val="006705EC"/>
    <w:rsid w:val="006E16E9"/>
    <w:rsid w:val="007B09C6"/>
    <w:rsid w:val="007B0D97"/>
    <w:rsid w:val="00807385"/>
    <w:rsid w:val="00944932"/>
    <w:rsid w:val="009E5FDB"/>
    <w:rsid w:val="00A06425"/>
    <w:rsid w:val="00A72561"/>
    <w:rsid w:val="00AC7796"/>
    <w:rsid w:val="00AF67D5"/>
    <w:rsid w:val="00B871B6"/>
    <w:rsid w:val="00C5255F"/>
    <w:rsid w:val="00C64B1B"/>
    <w:rsid w:val="00CD5EB0"/>
    <w:rsid w:val="00D17511"/>
    <w:rsid w:val="00D33C38"/>
    <w:rsid w:val="00E14C33"/>
    <w:rsid w:val="00E94666"/>
    <w:rsid w:val="00EA0587"/>
    <w:rsid w:val="00EA3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058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Zwara Wioletta</cp:lastModifiedBy>
  <cp:revision>6</cp:revision>
  <dcterms:created xsi:type="dcterms:W3CDTF">2021-01-29T18:39:00Z</dcterms:created>
  <dcterms:modified xsi:type="dcterms:W3CDTF">2021-08-20T14:47:00Z</dcterms:modified>
</cp:coreProperties>
</file>